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5C" w:rsidRPr="00F65C5C" w:rsidRDefault="00F65C5C" w:rsidP="00F65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5C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необходимости соблюдения запрета получать </w:t>
      </w:r>
      <w:r w:rsidRPr="00F65C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и дарить подарки в преддверии </w:t>
      </w:r>
    </w:p>
    <w:p w:rsidR="00F65C5C" w:rsidRPr="00F65C5C" w:rsidRDefault="00F65C5C" w:rsidP="00F65C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5C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марта – Международного женского дня</w:t>
      </w:r>
    </w:p>
    <w:p w:rsidR="00F65C5C" w:rsidRPr="00F65C5C" w:rsidRDefault="00F65C5C" w:rsidP="00F6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65C5C" w:rsidRPr="00F65C5C" w:rsidRDefault="00F65C5C" w:rsidP="00F65C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C5C">
        <w:rPr>
          <w:rFonts w:ascii="Times New Roman" w:eastAsia="Calibri" w:hAnsi="Times New Roman" w:cs="Times New Roman"/>
          <w:sz w:val="28"/>
        </w:rPr>
        <w:t>Комитет Правительства Чеченской Республики по дошкольному образованию в</w:t>
      </w:r>
      <w:r w:rsidRPr="00F65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связи с предстоящим праздником 8 марта – Международным женским днем напоминаю о необходимости соблюдения государственными гражданскими служащими Комитета запрета дарить и получать подарки.</w:t>
      </w:r>
    </w:p>
    <w:p w:rsidR="00F65C5C" w:rsidRPr="00F65C5C" w:rsidRDefault="00F65C5C" w:rsidP="00F65C5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</w:pPr>
      <w:r w:rsidRPr="00F65C5C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val="x-none" w:eastAsia="x-none"/>
        </w:rPr>
        <w:tab/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ru-RU"/>
        </w:rPr>
        <w:br/>
        <w:t>в связи с выполнением служебных (трудовых) обязанностей (осуществлением полномочий).</w:t>
      </w:r>
    </w:p>
    <w:p w:rsidR="00F65C5C" w:rsidRPr="00F65C5C" w:rsidRDefault="00F65C5C" w:rsidP="00F65C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65C5C" w:rsidRPr="00F65C5C" w:rsidRDefault="00F65C5C" w:rsidP="00F65C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</w:p>
    <w:p w:rsidR="00F65C5C" w:rsidRPr="00F65C5C" w:rsidRDefault="00F65C5C" w:rsidP="00F65C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управления, является нарушением установленного запрета.</w:t>
      </w:r>
    </w:p>
    <w:p w:rsidR="00F65C5C" w:rsidRPr="00F65C5C" w:rsidRDefault="00F65C5C" w:rsidP="00F65C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D22D95" w:rsidRPr="00F65C5C" w:rsidRDefault="00F65C5C" w:rsidP="00F65C5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ab/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 xml:space="preserve">В целях обеспечения соблюдения антикоррупционного законодательства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руководителям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 xml:space="preserve">структурных подразделений Комитета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следует повысить бдительность и обеспечить надлежащий контроль за соблюдением государственными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x-none"/>
        </w:rPr>
        <w:t xml:space="preserve">гражданскими </w:t>
      </w:r>
      <w:r w:rsidRPr="00F65C5C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val="x-none" w:eastAsia="x-none"/>
        </w:rPr>
        <w:t xml:space="preserve">служащими запретов и ограничений, предусмотренных 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Федеральным законом 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от 27.07.2004 №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x-none"/>
        </w:rPr>
        <w:t> 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79-</w:t>
      </w:r>
      <w:r w:rsidRPr="00F65C5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 xml:space="preserve">ФЗ 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«</w:t>
      </w:r>
      <w:r w:rsidRPr="00F65C5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>О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 </w:t>
      </w:r>
      <w:r w:rsidRPr="00F65C5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>государственной гражданской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 </w:t>
      </w:r>
      <w:r w:rsidRPr="00F65C5C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val="x-none" w:eastAsia="x-none"/>
        </w:rPr>
        <w:t>службе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 Российской Федерации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».</w:t>
      </w:r>
      <w:r w:rsidRPr="00F65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bookmarkStart w:id="0" w:name="_GoBack"/>
      <w:bookmarkEnd w:id="0"/>
    </w:p>
    <w:sectPr w:rsidR="00D22D95" w:rsidRPr="00F65C5C" w:rsidSect="00F65C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5C"/>
    <w:rsid w:val="004C1E2C"/>
    <w:rsid w:val="00D22D95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5B55"/>
  <w15:chartTrackingRefBased/>
  <w15:docId w15:val="{98BF7865-78AA-4D6A-990D-674E3FFB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Kom</dc:creator>
  <cp:keywords/>
  <dc:description/>
  <cp:lastModifiedBy>Kom Kom</cp:lastModifiedBy>
  <cp:revision>1</cp:revision>
  <cp:lastPrinted>2019-10-21T12:58:00Z</cp:lastPrinted>
  <dcterms:created xsi:type="dcterms:W3CDTF">2019-10-21T12:55:00Z</dcterms:created>
  <dcterms:modified xsi:type="dcterms:W3CDTF">2019-10-21T13:01:00Z</dcterms:modified>
</cp:coreProperties>
</file>